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226BB516" w:rsidR="00490F95" w:rsidRPr="008D192D" w:rsidRDefault="00002451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3140F0">
        <w:rPr>
          <w:rFonts w:ascii="Verdana" w:hAnsi="Verdana" w:cs="Calibri"/>
          <w:lang w:val="en-GB"/>
        </w:rPr>
        <w:t xml:space="preserve">Planned period of </w:t>
      </w:r>
      <w:proofErr w:type="spellStart"/>
      <w:r w:rsidRPr="003140F0">
        <w:rPr>
          <w:rFonts w:ascii="Verdana" w:hAnsi="Verdana" w:cs="Calibri"/>
          <w:lang w:val="en-GB"/>
        </w:rPr>
        <w:t>of</w:t>
      </w:r>
      <w:proofErr w:type="spellEnd"/>
      <w:r w:rsidRPr="003140F0">
        <w:rPr>
          <w:rFonts w:ascii="Verdana" w:hAnsi="Verdana" w:cs="Calibri"/>
          <w:lang w:val="en-GB"/>
        </w:rPr>
        <w:t xml:space="preserve"> the physical mobility with travel days: from</w:t>
      </w:r>
      <w:r>
        <w:rPr>
          <w:rFonts w:ascii="Verdana" w:hAnsi="Verdana" w:cs="Calibri"/>
          <w:i/>
          <w:lang w:val="en-GB"/>
        </w:rPr>
        <w:t xml:space="preserve"> [day/month</w:t>
      </w:r>
      <w:r w:rsidRPr="00490F95">
        <w:rPr>
          <w:rFonts w:ascii="Verdana" w:hAnsi="Verdana" w:cs="Calibri"/>
          <w:i/>
          <w:lang w:val="en-GB"/>
        </w:rPr>
        <w:t>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13E523E" w14:textId="17A7FB98" w:rsidR="00743F98" w:rsidRPr="008D192D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3063D5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3063D5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4"/>
        <w:gridCol w:w="2166"/>
        <w:gridCol w:w="2228"/>
        <w:gridCol w:w="2194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3063D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7CE4E52" w:rsidR="00116FBB" w:rsidRPr="005E466D" w:rsidRDefault="00423E8B" w:rsidP="003063D5">
            <w:pPr>
              <w:shd w:val="clear" w:color="auto" w:fill="FFFFFF"/>
              <w:spacing w:after="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Aistika" w:hAnsi="Aistika" w:cs="Arial"/>
                <w:b/>
                <w:color w:val="002060"/>
                <w:sz w:val="20"/>
                <w:lang w:val="en-GB"/>
              </w:rPr>
              <w:t>VILNIAUS KOLEGIJA / HIGHER EDUCATION INSTITUTION</w:t>
            </w:r>
          </w:p>
        </w:tc>
      </w:tr>
      <w:tr w:rsidR="00423E8B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423E8B" w:rsidRPr="005E466D" w:rsidRDefault="00423E8B" w:rsidP="003063D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D" w14:textId="467530FE" w:rsidR="00423E8B" w:rsidRPr="005E466D" w:rsidRDefault="00423E8B" w:rsidP="003063D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EE" w14:textId="3E5CAFF1" w:rsidR="00423E8B" w:rsidRPr="005E466D" w:rsidRDefault="00423E8B" w:rsidP="003063D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Aistika" w:hAnsi="Aistika" w:cs="Arial"/>
                <w:b/>
                <w:color w:val="002060"/>
                <w:sz w:val="20"/>
                <w:lang w:val="en-GB"/>
              </w:rPr>
              <w:t>LT VILNIUS10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423E8B" w:rsidRDefault="00423E8B" w:rsidP="003063D5">
            <w:pPr>
              <w:shd w:val="clear" w:color="auto" w:fill="FFFFFF"/>
              <w:spacing w:after="0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423E8B" w:rsidRPr="005E466D" w:rsidRDefault="00423E8B" w:rsidP="003063D5">
            <w:pPr>
              <w:shd w:val="clear" w:color="auto" w:fill="FFFFFF"/>
              <w:spacing w:after="0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423E8B" w:rsidRPr="005E466D" w:rsidRDefault="00423E8B" w:rsidP="003063D5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423E8B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423E8B" w:rsidRPr="005E466D" w:rsidRDefault="00423E8B" w:rsidP="003063D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04D69209" w14:textId="77777777" w:rsidR="00423E8B" w:rsidRDefault="00423E8B" w:rsidP="003063D5">
            <w:pPr>
              <w:shd w:val="clear" w:color="auto" w:fill="FFFFFF"/>
              <w:spacing w:after="0"/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  <w:proofErr w:type="spellStart"/>
            <w:r w:rsidRPr="009848AE">
              <w:rPr>
                <w:rFonts w:ascii="Aistika" w:hAnsi="Aistika" w:cs="Arial"/>
                <w:color w:val="002060"/>
                <w:sz w:val="20"/>
                <w:lang w:val="en-GB"/>
              </w:rPr>
              <w:t>Saltoniškių</w:t>
            </w:r>
            <w:proofErr w:type="spellEnd"/>
            <w:r w:rsidRPr="009848AE">
              <w:rPr>
                <w:rFonts w:ascii="Aistika" w:hAnsi="Aistika" w:cs="Arial"/>
                <w:color w:val="002060"/>
                <w:sz w:val="20"/>
                <w:lang w:val="en-GB"/>
              </w:rPr>
              <w:t xml:space="preserve"> g. 58-1, </w:t>
            </w:r>
          </w:p>
          <w:p w14:paraId="56E939F3" w14:textId="36AD22CF" w:rsidR="00423E8B" w:rsidRPr="005E466D" w:rsidRDefault="00423E8B" w:rsidP="003063D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848AE">
              <w:rPr>
                <w:rFonts w:ascii="Aistika" w:hAnsi="Aistika" w:cs="Arial"/>
                <w:color w:val="002060"/>
                <w:sz w:val="20"/>
                <w:lang w:val="en-GB"/>
              </w:rPr>
              <w:t>LT-08105 Vilnius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423E8B" w:rsidRPr="005E466D" w:rsidRDefault="00423E8B" w:rsidP="003063D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4931EE64" w:rsidR="00423E8B" w:rsidRPr="005E466D" w:rsidRDefault="00423E8B" w:rsidP="003063D5">
            <w:pPr>
              <w:shd w:val="clear" w:color="auto" w:fill="FFFFFF"/>
              <w:spacing w:after="0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Aistika" w:hAnsi="Aistika" w:cs="Arial"/>
                <w:b/>
                <w:sz w:val="20"/>
                <w:lang w:val="en-GB"/>
              </w:rPr>
              <w:t>Lithuania/LT</w:t>
            </w:r>
          </w:p>
        </w:tc>
      </w:tr>
      <w:tr w:rsidR="00423E8B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423E8B" w:rsidRPr="005E466D" w:rsidRDefault="00423E8B" w:rsidP="003063D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2B1D3A3D" w:rsidR="00423E8B" w:rsidRPr="005E466D" w:rsidRDefault="00423E8B" w:rsidP="003063D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Aistika" w:hAnsi="Aistika" w:cs="Arial"/>
                <w:color w:val="002060"/>
                <w:sz w:val="20"/>
                <w:lang w:val="en-GB"/>
              </w:rPr>
              <w:t xml:space="preserve">Deividas Butkus, </w:t>
            </w:r>
            <w:r w:rsidRPr="009848AE">
              <w:rPr>
                <w:rFonts w:ascii="Aistika" w:hAnsi="Aistika" w:cs="Arial"/>
                <w:color w:val="002060"/>
                <w:sz w:val="20"/>
                <w:lang w:val="en-GB"/>
              </w:rPr>
              <w:t>Project 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423E8B" w:rsidRDefault="00423E8B" w:rsidP="003063D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423E8B" w:rsidRPr="00C17AB2" w:rsidRDefault="00423E8B" w:rsidP="003063D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1B934CC5" w:rsidR="00423E8B" w:rsidRPr="005E466D" w:rsidRDefault="00423E8B" w:rsidP="003063D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9848AE">
              <w:rPr>
                <w:rFonts w:ascii="Aistika" w:hAnsi="Aistika" w:cs="Arial"/>
                <w:b/>
                <w:color w:val="002060"/>
                <w:sz w:val="20"/>
                <w:lang w:val="fr-BE"/>
              </w:rPr>
              <w:t xml:space="preserve">d.butkus@viko.lt  </w:t>
            </w:r>
          </w:p>
        </w:tc>
      </w:tr>
      <w:tr w:rsidR="00423E8B" w:rsidRPr="005F0E76" w14:paraId="56E93A03" w14:textId="77777777" w:rsidTr="00423E8B">
        <w:trPr>
          <w:trHeight w:val="576"/>
        </w:trPr>
        <w:tc>
          <w:tcPr>
            <w:tcW w:w="2228" w:type="dxa"/>
            <w:shd w:val="clear" w:color="auto" w:fill="FFFFFF"/>
          </w:tcPr>
          <w:p w14:paraId="56E939FF" w14:textId="38819DBD" w:rsidR="00423E8B" w:rsidRPr="005E466D" w:rsidRDefault="00423E8B" w:rsidP="003063D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423E8B" w:rsidRPr="005E466D" w:rsidRDefault="00423E8B" w:rsidP="003063D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423E8B" w:rsidRPr="00782942" w:rsidRDefault="00423E8B" w:rsidP="003063D5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423E8B" w:rsidRPr="00F8532D" w:rsidRDefault="00423E8B" w:rsidP="003063D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423E8B" w:rsidRDefault="00000000" w:rsidP="003063D5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E8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423E8B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423E8B" w:rsidRPr="00F8532D" w:rsidRDefault="00000000" w:rsidP="003063D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E8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423E8B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423E8B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3063D5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3063D5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3063D5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3063D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F" w14:textId="507BB558" w:rsidR="005D5129" w:rsidRPr="00423E8B" w:rsidRDefault="007967A9" w:rsidP="00423E8B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B637A8A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 w:rsidRPr="0B637A8A">
        <w:rPr>
          <w:rFonts w:ascii="Verdana" w:hAnsi="Verdana" w:cs="Calibri"/>
        </w:rPr>
        <w:t>Main s</w:t>
      </w:r>
      <w:r w:rsidR="005E466D" w:rsidRPr="0B637A8A">
        <w:rPr>
          <w:rFonts w:ascii="Verdana" w:hAnsi="Verdana" w:cs="Calibri"/>
        </w:rPr>
        <w:t xml:space="preserve">ubject </w:t>
      </w:r>
      <w:r w:rsidR="00E4376B" w:rsidRPr="0B637A8A">
        <w:rPr>
          <w:rFonts w:ascii="Verdana" w:hAnsi="Verdana" w:cs="Calibri"/>
        </w:rPr>
        <w:t>field</w:t>
      </w:r>
      <w:r w:rsidR="00377526" w:rsidRPr="0B637A8A">
        <w:rPr>
          <w:rStyle w:val="EndnoteReference"/>
          <w:rFonts w:ascii="Verdana" w:hAnsi="Verdana" w:cs="Calibri"/>
        </w:rPr>
        <w:endnoteReference w:id="6"/>
      </w:r>
      <w:r w:rsidR="00377526" w:rsidRPr="0B637A8A">
        <w:rPr>
          <w:rFonts w:ascii="Verdana" w:hAnsi="Verdana" w:cs="Calibri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B637A8A">
        <w:trPr>
          <w:jc w:val="center"/>
        </w:trPr>
        <w:tc>
          <w:tcPr>
            <w:tcW w:w="8763" w:type="dxa"/>
            <w:shd w:val="clear" w:color="auto" w:fill="FFFFFF" w:themeFill="background1"/>
            <w:hideMark/>
          </w:tcPr>
          <w:p w14:paraId="7EBBFFE7" w14:textId="28A91918" w:rsidR="00153B61" w:rsidRDefault="00377526" w:rsidP="0B637A8A">
            <w:pPr>
              <w:spacing w:after="120"/>
              <w:rPr>
                <w:rFonts w:ascii="Verdana" w:hAnsi="Verdana" w:cs="Calibri"/>
                <w:sz w:val="20"/>
              </w:rPr>
            </w:pPr>
            <w:r w:rsidRPr="0B637A8A">
              <w:rPr>
                <w:rFonts w:ascii="Verdana" w:hAnsi="Verdana" w:cs="Calibri"/>
                <w:b/>
                <w:bCs/>
                <w:sz w:val="20"/>
              </w:rPr>
              <w:t>Added value of the mobility (</w:t>
            </w:r>
            <w:r w:rsidR="00F62299" w:rsidRPr="0B637A8A">
              <w:rPr>
                <w:rFonts w:ascii="Verdana" w:hAnsi="Verdana" w:cs="Calibri"/>
                <w:b/>
                <w:bCs/>
                <w:sz w:val="20"/>
              </w:rPr>
              <w:t xml:space="preserve">in the context of the modernisation and internationalisation strategies of </w:t>
            </w:r>
            <w:r w:rsidRPr="0B637A8A">
              <w:rPr>
                <w:rFonts w:ascii="Verdana" w:hAnsi="Verdana" w:cs="Calibri"/>
                <w:b/>
                <w:bCs/>
                <w:sz w:val="20"/>
              </w:rPr>
              <w:t>the institutions involved):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7CDCB" w14:textId="77777777" w:rsidR="006702D7" w:rsidRDefault="006702D7">
      <w:r>
        <w:separator/>
      </w:r>
    </w:p>
  </w:endnote>
  <w:endnote w:type="continuationSeparator" w:id="0">
    <w:p w14:paraId="065C1F8A" w14:textId="77777777" w:rsidR="006702D7" w:rsidRDefault="006702D7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423E8B" w:rsidRPr="002F549E" w:rsidRDefault="00423E8B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423E8B" w:rsidRPr="002F549E" w:rsidRDefault="00423E8B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istika">
    <w:altName w:val="Times New Roman"/>
    <w:charset w:val="BA"/>
    <w:family w:val="roman"/>
    <w:pitch w:val="variable"/>
    <w:sig w:usb0="A00002FF" w:usb1="500078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80F17" w14:textId="77777777" w:rsidR="006702D7" w:rsidRDefault="006702D7">
      <w:r>
        <w:separator/>
      </w:r>
    </w:p>
  </w:footnote>
  <w:footnote w:type="continuationSeparator" w:id="0">
    <w:p w14:paraId="31085DF5" w14:textId="77777777" w:rsidR="006702D7" w:rsidRDefault="00670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2451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48C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602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08"/>
    <w:rsid w:val="00230F50"/>
    <w:rsid w:val="00233738"/>
    <w:rsid w:val="0023464A"/>
    <w:rsid w:val="00234AFB"/>
    <w:rsid w:val="00235F01"/>
    <w:rsid w:val="002367E6"/>
    <w:rsid w:val="00236C90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63D5"/>
    <w:rsid w:val="00307600"/>
    <w:rsid w:val="003103C1"/>
    <w:rsid w:val="00311B04"/>
    <w:rsid w:val="0031320E"/>
    <w:rsid w:val="003140F0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3E8B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02D7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192D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69B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1617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93A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4F91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5EFC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B3D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7C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0B63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  <w:style w:type="character" w:customStyle="1" w:styleId="EndnoteTextChar">
    <w:name w:val="Endnote Text Char"/>
    <w:basedOn w:val="DefaultParagraphFont"/>
    <w:link w:val="EndnoteText"/>
    <w:semiHidden/>
    <w:rsid w:val="00423E8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05C1C1CF13945AEEB23B18FAF501F" ma:contentTypeVersion="18" ma:contentTypeDescription="Create a new document." ma:contentTypeScope="" ma:versionID="531627cfa5935fe63d577acb7a946c68">
  <xsd:schema xmlns:xsd="http://www.w3.org/2001/XMLSchema" xmlns:xs="http://www.w3.org/2001/XMLSchema" xmlns:p="http://schemas.microsoft.com/office/2006/metadata/properties" xmlns:ns2="9a704dbf-9776-40f6-b43f-50169bbef1e6" xmlns:ns3="caff2d76-ccd8-41c5-8b6a-c0662bbf845c" targetNamespace="http://schemas.microsoft.com/office/2006/metadata/properties" ma:root="true" ma:fieldsID="7443a5a2d670cf6e8d92e6c07a04e4a0" ns2:_="" ns3:_="">
    <xsd:import namespace="9a704dbf-9776-40f6-b43f-50169bbef1e6"/>
    <xsd:import namespace="caff2d76-ccd8-41c5-8b6a-c0662bbf8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04dbf-9776-40f6-b43f-50169bbef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f2d76-ccd8-41c5-8b6a-c0662bbf8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648c80-d1f8-4ca8-a30c-aacaaaa8c075}" ma:internalName="TaxCatchAll" ma:showField="CatchAllData" ma:web="caff2d76-ccd8-41c5-8b6a-c0662bbf8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ff2d76-ccd8-41c5-8b6a-c0662bbf845c" xsi:nil="true"/>
    <lcf76f155ced4ddcb4097134ff3c332f xmlns="9a704dbf-9776-40f6-b43f-50169bbef1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021C4-08F8-471E-91E6-A8CC75566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04dbf-9776-40f6-b43f-50169bbef1e6"/>
    <ds:schemaRef ds:uri="caff2d76-ccd8-41c5-8b6a-c0662bbf8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caff2d76-ccd8-41c5-8b6a-c0662bbf845c"/>
    <ds:schemaRef ds:uri="9a704dbf-9776-40f6-b43f-50169bbef1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4</Pages>
  <Words>2171</Words>
  <Characters>1239</Characters>
  <Application>Microsoft Office Word</Application>
  <DocSecurity>0</DocSecurity>
  <PresentationFormat>Microsoft Word 11.0</PresentationFormat>
  <Lines>10</Lines>
  <Paragraphs>6</Paragraphs>
  <ScaleCrop>false</ScaleCrop>
  <Company>European Commission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Danguolė Ignatavičiūtė</cp:lastModifiedBy>
  <cp:revision>7</cp:revision>
  <cp:lastPrinted>2013-11-06T08:46:00Z</cp:lastPrinted>
  <dcterms:created xsi:type="dcterms:W3CDTF">2024-07-04T13:15:00Z</dcterms:created>
  <dcterms:modified xsi:type="dcterms:W3CDTF">2025-04-10T15:08:00Z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0x0101008FE05C1C1CF13945AEEB23B18FAF501F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</Properties>
</file>